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33" w:rsidRDefault="00CD5A08" w:rsidP="003F5728">
      <w:pPr>
        <w:spacing w:after="0" w:line="360" w:lineRule="auto"/>
        <w:jc w:val="center"/>
      </w:pPr>
      <w:r>
        <w:t>Zarządzenie Nr</w:t>
      </w:r>
      <w:r w:rsidR="006D3451">
        <w:t xml:space="preserve"> </w:t>
      </w:r>
      <w:r w:rsidR="000E3166">
        <w:t xml:space="preserve">  0050/14</w:t>
      </w:r>
      <w:r>
        <w:t>/2023</w:t>
      </w:r>
    </w:p>
    <w:p w:rsidR="005A6033" w:rsidRDefault="005A6033" w:rsidP="003F5728">
      <w:pPr>
        <w:spacing w:after="0" w:line="360" w:lineRule="auto"/>
        <w:jc w:val="center"/>
      </w:pPr>
      <w:r>
        <w:t>Prezydenta Miasta Rzeszowa</w:t>
      </w:r>
    </w:p>
    <w:p w:rsidR="005A6033" w:rsidRDefault="00923715" w:rsidP="003F5728">
      <w:pPr>
        <w:spacing w:after="0" w:line="360" w:lineRule="auto"/>
        <w:jc w:val="center"/>
      </w:pPr>
      <w:r>
        <w:t xml:space="preserve">z dnia </w:t>
      </w:r>
      <w:r w:rsidR="000E3166">
        <w:t xml:space="preserve">9 stycznia 2023 </w:t>
      </w:r>
      <w:r w:rsidR="00E3392F">
        <w:t>r</w:t>
      </w:r>
      <w:r w:rsidR="005A6033">
        <w:t>.</w:t>
      </w:r>
    </w:p>
    <w:p w:rsidR="005A6033" w:rsidRDefault="005A6033" w:rsidP="003F5728">
      <w:pPr>
        <w:spacing w:after="0" w:line="360" w:lineRule="auto"/>
        <w:jc w:val="center"/>
      </w:pPr>
    </w:p>
    <w:p w:rsidR="005A6033" w:rsidRDefault="005A6033" w:rsidP="003F5728">
      <w:pPr>
        <w:spacing w:line="360" w:lineRule="auto"/>
      </w:pPr>
      <w:r>
        <w:t xml:space="preserve"> w sprawie wyznaczenia Urzędu Miasta Rzeszowa do przeprowadzenia postępowania i udzielenia zamówień na rzecz jednostek organizacyjnych miasta Rzeszowa </w:t>
      </w:r>
    </w:p>
    <w:p w:rsidR="005A6033" w:rsidRDefault="005A6033" w:rsidP="003F5728">
      <w:pPr>
        <w:spacing w:line="360" w:lineRule="auto"/>
      </w:pPr>
    </w:p>
    <w:p w:rsidR="005A6033" w:rsidRPr="006214EC" w:rsidRDefault="005A6033" w:rsidP="003F5728">
      <w:pPr>
        <w:spacing w:after="0" w:line="360" w:lineRule="auto"/>
        <w:ind w:firstLine="708"/>
      </w:pPr>
      <w:r w:rsidRPr="006214EC">
        <w:t xml:space="preserve">Na podstawie art. 26 ust.4, art.30 ust. 1, art. 33 ust. 1 i ust. 3 ustawy z dnia 8 marca 1990 r.  </w:t>
      </w:r>
    </w:p>
    <w:p w:rsidR="005A6033" w:rsidRDefault="005A6033" w:rsidP="003F5728">
      <w:pPr>
        <w:spacing w:after="0" w:line="360" w:lineRule="auto"/>
      </w:pPr>
      <w:r w:rsidRPr="006214EC">
        <w:t>o sa</w:t>
      </w:r>
      <w:r w:rsidR="0037097E">
        <w:t>morządzie gminnym (Dz. U. z 2023</w:t>
      </w:r>
      <w:r w:rsidR="007B79A2">
        <w:t xml:space="preserve"> r., </w:t>
      </w:r>
      <w:r w:rsidR="00323D78">
        <w:t xml:space="preserve">poz. </w:t>
      </w:r>
      <w:r w:rsidR="0037097E">
        <w:t>40</w:t>
      </w:r>
      <w:r w:rsidR="00E3392F">
        <w:t xml:space="preserve">), </w:t>
      </w:r>
      <w:r w:rsidRPr="006214EC">
        <w:t>art. 41 ustawy z dnia 11 września 2019 r. – Prawo zam</w:t>
      </w:r>
      <w:r w:rsidR="00323D78">
        <w:t>ówień publicznych (Dz. U. z 2022</w:t>
      </w:r>
      <w:r w:rsidRPr="006214EC">
        <w:t xml:space="preserve"> r., poz</w:t>
      </w:r>
      <w:r w:rsidR="00323D78">
        <w:t>. 1710</w:t>
      </w:r>
      <w:r w:rsidRPr="006214EC">
        <w:t xml:space="preserve"> z późn. zm.),</w:t>
      </w:r>
    </w:p>
    <w:p w:rsidR="005A6033" w:rsidRDefault="005A6033" w:rsidP="003F5728">
      <w:pPr>
        <w:spacing w:after="0" w:line="360" w:lineRule="auto"/>
        <w:ind w:firstLine="708"/>
        <w:jc w:val="center"/>
      </w:pPr>
      <w:r>
        <w:t>zarządza się, co następuje:</w:t>
      </w:r>
    </w:p>
    <w:p w:rsidR="005A6033" w:rsidRDefault="005A6033" w:rsidP="003F5728">
      <w:pPr>
        <w:spacing w:line="360" w:lineRule="auto"/>
        <w:ind w:firstLine="708"/>
        <w:jc w:val="center"/>
      </w:pPr>
    </w:p>
    <w:p w:rsidR="005A6033" w:rsidRDefault="005A6033" w:rsidP="003F5728">
      <w:pPr>
        <w:spacing w:line="360" w:lineRule="auto"/>
        <w:ind w:firstLine="708"/>
        <w:jc w:val="center"/>
      </w:pPr>
      <w:r>
        <w:t>§ 1</w:t>
      </w:r>
    </w:p>
    <w:p w:rsidR="000E3166" w:rsidRDefault="005A6033" w:rsidP="003F5728">
      <w:pPr>
        <w:spacing w:line="360" w:lineRule="auto"/>
        <w:ind w:firstLine="708"/>
        <w:jc w:val="both"/>
      </w:pPr>
      <w:r>
        <w:t xml:space="preserve">Wyznacza się Urząd Miasta Rzeszowa do przeprowadzenia postępowania i udzielenia zamówienia publicznego na </w:t>
      </w:r>
      <w:r w:rsidR="000E3166">
        <w:t xml:space="preserve">ubezpieczenie mienia, odpowiedzialności cywilnej oraz ubezpieczenia osobowe i komunikacyjne na rzecz jednostek organizacyjnych </w:t>
      </w:r>
      <w:r w:rsidR="003B272B">
        <w:t xml:space="preserve">Gminy </w:t>
      </w:r>
      <w:r w:rsidR="000E3166">
        <w:t>miasta Rzeszowa, określonych w załączniku do niniejszego zarządzenia.</w:t>
      </w:r>
    </w:p>
    <w:p w:rsidR="005A6033" w:rsidRDefault="003F5728" w:rsidP="003F5728">
      <w:pPr>
        <w:spacing w:line="360" w:lineRule="auto"/>
        <w:jc w:val="center"/>
      </w:pPr>
      <w:r>
        <w:t xml:space="preserve">            </w:t>
      </w:r>
      <w:r w:rsidR="005A6033">
        <w:t>§ 2</w:t>
      </w:r>
    </w:p>
    <w:p w:rsidR="005A6033" w:rsidRDefault="005A6033" w:rsidP="003F5728">
      <w:pPr>
        <w:spacing w:line="360" w:lineRule="auto"/>
        <w:ind w:firstLine="708"/>
        <w:jc w:val="both"/>
      </w:pPr>
      <w:r>
        <w:t xml:space="preserve"> </w:t>
      </w:r>
      <w:r w:rsidR="003B272B">
        <w:t>Postępowanie, o którym mowa w §</w:t>
      </w:r>
      <w:r>
        <w:t>1</w:t>
      </w:r>
      <w:r w:rsidR="003B272B">
        <w:t>,</w:t>
      </w:r>
      <w:bookmarkStart w:id="0" w:name="_GoBack"/>
      <w:bookmarkEnd w:id="0"/>
      <w:r>
        <w:t xml:space="preserve"> należy przeprowadzić zgodnie z przepisami obowiązującymi w Urzędzie Miasta Rzeszowa </w:t>
      </w:r>
    </w:p>
    <w:p w:rsidR="005A6033" w:rsidRDefault="005A6033" w:rsidP="003F5728">
      <w:pPr>
        <w:spacing w:line="360" w:lineRule="auto"/>
        <w:ind w:firstLine="708"/>
        <w:jc w:val="center"/>
      </w:pPr>
      <w:r>
        <w:t>§ 3</w:t>
      </w:r>
    </w:p>
    <w:p w:rsidR="005A6033" w:rsidRDefault="005A6033" w:rsidP="003F5728">
      <w:pPr>
        <w:spacing w:line="360" w:lineRule="auto"/>
        <w:ind w:firstLine="708"/>
      </w:pPr>
      <w:r>
        <w:t xml:space="preserve"> Zarządzenie wchodzi w życie z dniem podpisania. </w:t>
      </w:r>
    </w:p>
    <w:p w:rsidR="005A6033" w:rsidRDefault="005A6033" w:rsidP="005A6033">
      <w:pPr>
        <w:ind w:firstLine="708"/>
      </w:pPr>
    </w:p>
    <w:p w:rsidR="005A6033" w:rsidRDefault="005A6033" w:rsidP="005A6033">
      <w:pPr>
        <w:ind w:left="4956"/>
      </w:pPr>
      <w:r>
        <w:t xml:space="preserve">           </w:t>
      </w:r>
      <w:r w:rsidR="00923715">
        <w:t xml:space="preserve"> Prezydent</w:t>
      </w:r>
      <w:r>
        <w:t xml:space="preserve"> Miasta Rzeszowa</w:t>
      </w:r>
    </w:p>
    <w:p w:rsidR="003F5728" w:rsidRPr="003F5728" w:rsidRDefault="003F5728" w:rsidP="0017403D">
      <w:pPr>
        <w:ind w:left="5664"/>
        <w:rPr>
          <w:sz w:val="16"/>
          <w:szCs w:val="16"/>
        </w:rPr>
      </w:pPr>
    </w:p>
    <w:p w:rsidR="0017403D" w:rsidRDefault="0017403D" w:rsidP="0017403D">
      <w:pPr>
        <w:ind w:left="5664"/>
      </w:pPr>
      <w:r>
        <w:t xml:space="preserve">        Konrad Fijołek</w:t>
      </w:r>
    </w:p>
    <w:p w:rsidR="005A6033" w:rsidRDefault="005A6033" w:rsidP="005A6033">
      <w:pPr>
        <w:jc w:val="center"/>
      </w:pPr>
      <w:r>
        <w:br w:type="page"/>
      </w:r>
    </w:p>
    <w:p w:rsidR="00CD5A08" w:rsidRDefault="00D72B6E" w:rsidP="005A6033">
      <w:pPr>
        <w:spacing w:after="0"/>
        <w:ind w:firstLine="708"/>
        <w:jc w:val="right"/>
      </w:pPr>
      <w:r>
        <w:lastRenderedPageBreak/>
        <w:t xml:space="preserve">Załącznik do zarządzenia Nr </w:t>
      </w:r>
      <w:r w:rsidR="000E3166">
        <w:t>0050/14</w:t>
      </w:r>
      <w:r w:rsidR="00CD5A08">
        <w:t>/2023</w:t>
      </w:r>
    </w:p>
    <w:p w:rsidR="005A6033" w:rsidRDefault="005A6033" w:rsidP="005A6033">
      <w:pPr>
        <w:spacing w:after="0"/>
        <w:ind w:firstLine="708"/>
        <w:jc w:val="right"/>
      </w:pPr>
      <w:r>
        <w:t>Prezydent</w:t>
      </w:r>
      <w:r w:rsidR="006A2012">
        <w:t>a</w:t>
      </w:r>
      <w:r>
        <w:t xml:space="preserve"> Miasta Rzeszowa</w:t>
      </w:r>
    </w:p>
    <w:p w:rsidR="005A6033" w:rsidRDefault="008C6E78" w:rsidP="005A6033">
      <w:pPr>
        <w:spacing w:after="0"/>
        <w:ind w:firstLine="708"/>
        <w:jc w:val="right"/>
      </w:pPr>
      <w:r>
        <w:t xml:space="preserve"> z dnia </w:t>
      </w:r>
      <w:r w:rsidR="000E3166">
        <w:t>9</w:t>
      </w:r>
      <w:r w:rsidR="00323D78">
        <w:t xml:space="preserve"> </w:t>
      </w:r>
      <w:r w:rsidR="00D72B6E">
        <w:t>stycznia 2023</w:t>
      </w:r>
      <w:r w:rsidR="005A6033">
        <w:t xml:space="preserve"> r.</w:t>
      </w:r>
    </w:p>
    <w:p w:rsidR="005A6033" w:rsidRDefault="005A6033" w:rsidP="005A6033">
      <w:pPr>
        <w:ind w:firstLine="708"/>
      </w:pPr>
    </w:p>
    <w:p w:rsidR="005A6033" w:rsidRPr="005A6033" w:rsidRDefault="005A6033" w:rsidP="005A6033">
      <w:pPr>
        <w:ind w:firstLine="708"/>
        <w:jc w:val="center"/>
        <w:rPr>
          <w:b/>
          <w:sz w:val="24"/>
          <w:szCs w:val="24"/>
        </w:rPr>
      </w:pPr>
      <w:r w:rsidRPr="005A6033">
        <w:rPr>
          <w:b/>
          <w:sz w:val="24"/>
          <w:szCs w:val="24"/>
        </w:rPr>
        <w:t>Jednostki organizacyjne miasta Rzeszowa</w:t>
      </w:r>
    </w:p>
    <w:p w:rsidR="00460A1F" w:rsidRDefault="00460A1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8511"/>
      </w:tblGrid>
      <w:tr w:rsidR="00460A1F" w:rsidTr="00BC1153">
        <w:trPr>
          <w:trHeight w:val="269"/>
        </w:trPr>
        <w:tc>
          <w:tcPr>
            <w:tcW w:w="551" w:type="dxa"/>
          </w:tcPr>
          <w:p w:rsidR="00460A1F" w:rsidRDefault="00E3392F" w:rsidP="00BC1153">
            <w:r>
              <w:t>Lp.</w:t>
            </w:r>
          </w:p>
        </w:tc>
        <w:tc>
          <w:tcPr>
            <w:tcW w:w="8511" w:type="dxa"/>
          </w:tcPr>
          <w:p w:rsidR="00460A1F" w:rsidRDefault="00460A1F" w:rsidP="00BC1153">
            <w:pPr>
              <w:ind w:firstLine="708"/>
            </w:pPr>
            <w:r>
              <w:t>Jednostka organizacyjna miasta Rzeszowa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5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5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7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6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9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7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11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8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12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9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13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10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14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11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15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12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16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13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Przedszkole Publiczne Nr 17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14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18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15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19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16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20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17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22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18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Przedszkole Publiczne Nr 23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19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24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20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28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21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</w:t>
            </w:r>
            <w:r w:rsidR="00A36574">
              <w:rPr>
                <w:rFonts w:ascii="Calibri" w:hAnsi="Calibri" w:cs="Calibri"/>
                <w:bCs/>
                <w:sz w:val="21"/>
                <w:szCs w:val="21"/>
              </w:rPr>
              <w:t xml:space="preserve">zne Nr 29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22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32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23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33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24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36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25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37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26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38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27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40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28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41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29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42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30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Przedszkole Publiczne Nr 43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Pr="00523CDA" w:rsidRDefault="00BC1153" w:rsidP="006D3451">
            <w:pPr>
              <w:jc w:val="center"/>
            </w:pPr>
            <w:r w:rsidRPr="00523CDA">
              <w:t>31</w:t>
            </w:r>
          </w:p>
        </w:tc>
        <w:tc>
          <w:tcPr>
            <w:tcW w:w="8511" w:type="dxa"/>
            <w:vAlign w:val="center"/>
          </w:tcPr>
          <w:p w:rsidR="00BC1153" w:rsidRPr="00523CDA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523CDA">
              <w:rPr>
                <w:rFonts w:ascii="Calibri" w:hAnsi="Calibri" w:cs="Calibri"/>
                <w:bCs/>
                <w:sz w:val="21"/>
                <w:szCs w:val="21"/>
              </w:rPr>
              <w:t>Przedszkole Publiczne Nr 46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32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1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33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34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3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35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5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36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8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37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9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38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10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 xml:space="preserve"> z Oddziałami Dwujęzycznymi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39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Nr 11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40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16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41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</w:t>
            </w:r>
            <w:r w:rsidR="00E3392F" w:rsidRPr="00B109F6">
              <w:rPr>
                <w:rFonts w:ascii="Calibri" w:hAnsi="Calibri" w:cs="Calibri"/>
                <w:bCs/>
                <w:sz w:val="21"/>
                <w:szCs w:val="21"/>
              </w:rPr>
              <w:t>N</w:t>
            </w:r>
            <w:r w:rsidR="00E3392F">
              <w:rPr>
                <w:rFonts w:ascii="Calibri" w:hAnsi="Calibri" w:cs="Calibri"/>
                <w:bCs/>
                <w:sz w:val="21"/>
                <w:szCs w:val="21"/>
              </w:rPr>
              <w:t>r 17 z</w:t>
            </w:r>
            <w:r w:rsidR="00DF3BD2">
              <w:rPr>
                <w:rFonts w:ascii="Calibri" w:hAnsi="Calibri" w:cs="Calibri"/>
                <w:bCs/>
                <w:sz w:val="21"/>
                <w:szCs w:val="21"/>
              </w:rPr>
              <w:t xml:space="preserve"> Oddziałami Integracyjnymi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lastRenderedPageBreak/>
              <w:t>42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Nr 18  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>z Oddziałami Dwujęzycznymi</w:t>
            </w: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                         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43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Szkoła Podstawowa Nr 21 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>z Oddziałami Dwujęzycznymi</w:t>
            </w: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                          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44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</w:t>
            </w:r>
            <w:r w:rsidR="00A36574">
              <w:rPr>
                <w:rFonts w:ascii="Calibri" w:hAnsi="Calibri" w:cs="Calibri"/>
                <w:bCs/>
                <w:sz w:val="21"/>
                <w:szCs w:val="21"/>
              </w:rPr>
              <w:t xml:space="preserve">r 22 </w:t>
            </w:r>
            <w:r w:rsidR="00DF3BD2">
              <w:rPr>
                <w:rFonts w:ascii="Calibri" w:hAnsi="Calibri" w:cs="Calibri"/>
                <w:bCs/>
                <w:sz w:val="21"/>
                <w:szCs w:val="21"/>
              </w:rPr>
              <w:t>z Oddziałami Integracyjnymi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45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24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46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25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47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28</w:t>
            </w:r>
            <w:r w:rsidR="002E0248">
              <w:rPr>
                <w:rFonts w:ascii="Calibri" w:hAnsi="Calibri" w:cs="Calibri"/>
                <w:bCs/>
                <w:sz w:val="21"/>
                <w:szCs w:val="21"/>
              </w:rPr>
              <w:t xml:space="preserve"> z Oddziałami Dwujęzycznymi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48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29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49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Szkoła Podstawowa Nr 31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BC1153" w:rsidP="006D3451">
            <w:pPr>
              <w:jc w:val="center"/>
            </w:pPr>
            <w:r>
              <w:t>50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210584">
              <w:rPr>
                <w:rFonts w:ascii="Calibri" w:hAnsi="Calibri" w:cs="Calibri"/>
                <w:bCs/>
                <w:sz w:val="21"/>
                <w:szCs w:val="21"/>
              </w:rPr>
              <w:t>Szkoła Podstawowa Nr 34</w:t>
            </w:r>
          </w:p>
        </w:tc>
      </w:tr>
      <w:tr w:rsidR="002E0248" w:rsidTr="00BC1153">
        <w:trPr>
          <w:trHeight w:val="269"/>
        </w:trPr>
        <w:tc>
          <w:tcPr>
            <w:tcW w:w="551" w:type="dxa"/>
          </w:tcPr>
          <w:p w:rsidR="002E0248" w:rsidRDefault="002E0248" w:rsidP="006D3451">
            <w:pPr>
              <w:jc w:val="center"/>
            </w:pPr>
            <w:r>
              <w:t>51</w:t>
            </w:r>
          </w:p>
        </w:tc>
        <w:tc>
          <w:tcPr>
            <w:tcW w:w="8511" w:type="dxa"/>
            <w:vAlign w:val="center"/>
          </w:tcPr>
          <w:p w:rsidR="002E0248" w:rsidRPr="00B109F6" w:rsidRDefault="002E0248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Szkoła Podstawowa NR 37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52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</w:t>
            </w:r>
            <w:r w:rsidR="00A36574">
              <w:rPr>
                <w:rFonts w:ascii="Calibri" w:hAnsi="Calibri" w:cs="Calibri"/>
                <w:bCs/>
                <w:sz w:val="21"/>
                <w:szCs w:val="21"/>
              </w:rPr>
              <w:t>lno-Przedszkolny Nr 1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53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Szkolno-Przedszkolny Nr 2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54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Szkolno-Przedszkolny Nr 3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55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Szkolno-Przedszkolny Nr 4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56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5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57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6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58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7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59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8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60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9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61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1</w:t>
            </w:r>
            <w:r w:rsidR="000B7C22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0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62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A36574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1</w:t>
            </w:r>
            <w:r w:rsidR="00A36574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1</w:t>
            </w:r>
            <w:r w:rsidRPr="00B109F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2E0248" w:rsidRDefault="002E0248" w:rsidP="002E0248">
            <w:pPr>
              <w:jc w:val="center"/>
            </w:pPr>
            <w:r>
              <w:t>63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081D9B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Zespół Szkolno-Przedszkolny nr 12</w:t>
            </w:r>
            <w:r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  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64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 Liceum Ogólnokształcące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65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II Liceum Ogólnokształcące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66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III Liceum Ogólnokształcące</w:t>
            </w:r>
          </w:p>
        </w:tc>
      </w:tr>
      <w:tr w:rsidR="00BC1153" w:rsidTr="00BC1153">
        <w:trPr>
          <w:trHeight w:val="269"/>
        </w:trPr>
        <w:tc>
          <w:tcPr>
            <w:tcW w:w="551" w:type="dxa"/>
          </w:tcPr>
          <w:p w:rsidR="00BC1153" w:rsidRDefault="002E0248" w:rsidP="006D3451">
            <w:pPr>
              <w:jc w:val="center"/>
            </w:pPr>
            <w:r>
              <w:t>67</w:t>
            </w:r>
          </w:p>
        </w:tc>
        <w:tc>
          <w:tcPr>
            <w:tcW w:w="8511" w:type="dxa"/>
            <w:vAlign w:val="center"/>
          </w:tcPr>
          <w:p w:rsidR="00BC1153" w:rsidRPr="00B109F6" w:rsidRDefault="00BC1153" w:rsidP="00BC1153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IV Liceum Ogólnokształcące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68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Cs/>
                <w:sz w:val="21"/>
                <w:szCs w:val="21"/>
              </w:rPr>
              <w:t>VIII Liceum Ogólnokształcące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69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IX Liceum Ogólnokształcące </w:t>
            </w:r>
            <w:r w:rsidR="0088486B">
              <w:rPr>
                <w:rFonts w:ascii="Calibri" w:hAnsi="Calibri" w:cs="Calibri"/>
                <w:bCs/>
                <w:sz w:val="21"/>
                <w:szCs w:val="21"/>
              </w:rPr>
              <w:t>z Oddziałami Dwujęzycznymi</w:t>
            </w:r>
          </w:p>
        </w:tc>
      </w:tr>
      <w:tr w:rsidR="0088486B" w:rsidTr="00583667">
        <w:trPr>
          <w:trHeight w:val="269"/>
        </w:trPr>
        <w:tc>
          <w:tcPr>
            <w:tcW w:w="551" w:type="dxa"/>
          </w:tcPr>
          <w:p w:rsidR="0088486B" w:rsidRPr="002826E3" w:rsidRDefault="002E0248" w:rsidP="006D3451">
            <w:pPr>
              <w:jc w:val="center"/>
            </w:pPr>
            <w:r>
              <w:t>70</w:t>
            </w:r>
          </w:p>
        </w:tc>
        <w:tc>
          <w:tcPr>
            <w:tcW w:w="8511" w:type="dxa"/>
          </w:tcPr>
          <w:p w:rsidR="0088486B" w:rsidRDefault="0088486B" w:rsidP="0088486B">
            <w:r w:rsidRPr="002826E3">
              <w:t xml:space="preserve">Zespół Szkół Ogólnokształcących Nr 4                         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71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Nr 1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72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Nr 2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73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61486E">
              <w:rPr>
                <w:rFonts w:ascii="Calibri" w:hAnsi="Calibri" w:cs="Calibri"/>
                <w:bCs/>
                <w:sz w:val="21"/>
                <w:szCs w:val="21"/>
              </w:rPr>
              <w:t>Zespół Szkół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Nr 3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74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</w:rPr>
              <w:t xml:space="preserve">Zespół Szkół Sportowych 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75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Zespół Szkół Ekonomicznych 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76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Elektronicznych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77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Energetycznych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78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Gospodarczych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79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Kształcenia Ustawicznego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80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Mechanicznych</w:t>
            </w:r>
          </w:p>
        </w:tc>
      </w:tr>
      <w:tr w:rsidR="00771EA8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81</w:t>
            </w:r>
          </w:p>
        </w:tc>
        <w:tc>
          <w:tcPr>
            <w:tcW w:w="8511" w:type="dxa"/>
            <w:vAlign w:val="center"/>
          </w:tcPr>
          <w:p w:rsidR="00771EA8" w:rsidRPr="00B109F6" w:rsidRDefault="00771EA8" w:rsidP="00771EA8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Technicznych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771EA8" w:rsidRDefault="00771EA8" w:rsidP="00771EA8">
            <w:pPr>
              <w:jc w:val="center"/>
            </w:pPr>
            <w:r>
              <w:t>82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Samochodowych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83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Agroprzedsiębiorczości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84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Plastycznych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85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Muzycznych Nr 1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86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Zespół Szkół Muzycznych Nr 2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87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 xml:space="preserve">Zespół Szkół Specjalnych </w:t>
            </w:r>
            <w:r w:rsidR="00767E9C">
              <w:rPr>
                <w:rFonts w:ascii="Calibri" w:hAnsi="Calibri" w:cs="Calibri"/>
                <w:bCs/>
                <w:sz w:val="21"/>
                <w:szCs w:val="21"/>
              </w:rPr>
              <w:t>im. UNICEF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88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1323EE">
              <w:rPr>
                <w:rFonts w:ascii="Calibri" w:hAnsi="Calibri" w:cs="Calibri"/>
                <w:bCs/>
                <w:color w:val="000000" w:themeColor="text1"/>
                <w:sz w:val="21"/>
                <w:szCs w:val="21"/>
              </w:rPr>
              <w:t>Centrum Kształcenia Zawodowego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89</w:t>
            </w:r>
          </w:p>
        </w:tc>
        <w:tc>
          <w:tcPr>
            <w:tcW w:w="8511" w:type="dxa"/>
            <w:vAlign w:val="center"/>
          </w:tcPr>
          <w:p w:rsidR="000B7C22" w:rsidRPr="00B109F6" w:rsidRDefault="000B7C22" w:rsidP="000B7C22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B109F6">
              <w:rPr>
                <w:rFonts w:ascii="Calibri" w:hAnsi="Calibri" w:cs="Calibri"/>
                <w:bCs/>
                <w:sz w:val="21"/>
                <w:szCs w:val="21"/>
              </w:rPr>
              <w:t>Młodzieżowy Dom Kultury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90</w:t>
            </w:r>
          </w:p>
        </w:tc>
        <w:tc>
          <w:tcPr>
            <w:tcW w:w="8511" w:type="dxa"/>
          </w:tcPr>
          <w:p w:rsidR="000B7C22" w:rsidRPr="00B109F6" w:rsidRDefault="000B7C22" w:rsidP="000B7C22">
            <w:pPr>
              <w:rPr>
                <w:rFonts w:ascii="Verdana" w:hAnsi="Verdana"/>
                <w:sz w:val="20"/>
              </w:rPr>
            </w:pPr>
            <w:r w:rsidRPr="00B109F6">
              <w:rPr>
                <w:rFonts w:ascii="Verdana" w:hAnsi="Verdana"/>
                <w:sz w:val="20"/>
              </w:rPr>
              <w:t>Poradnia Psychologiczno Pedagogiczna Nr 2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91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>
              <w:t xml:space="preserve">Centrum Administracyjne do Obsługi Placówek Opiekuńczo – Wychowawczych </w:t>
            </w:r>
            <w:r w:rsidRPr="00C50A1B">
              <w:t xml:space="preserve"> </w:t>
            </w:r>
            <w:r w:rsidR="0088486B">
              <w:t>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lastRenderedPageBreak/>
              <w:t>92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Dom Pomocy Społecznej dla Osób Przewlekle Psychicznie Chorych w Rzeszowie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93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Dom Pomocy Społecznej dla Kombatantów im. Bohaterów Westerplatte w Rzeszowie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94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Dom Pomocy Społecznej dla Osób w Podeszłym Wieku oraz Osób Niepełnosprawnych Fizycznie </w:t>
            </w:r>
            <w:r w:rsidR="0088486B">
              <w:t>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95</w:t>
            </w:r>
          </w:p>
        </w:tc>
        <w:tc>
          <w:tcPr>
            <w:tcW w:w="8511" w:type="dxa"/>
          </w:tcPr>
          <w:p w:rsidR="000B7C22" w:rsidRPr="00C50A1B" w:rsidRDefault="000B7C22" w:rsidP="00284AE0">
            <w:pPr>
              <w:spacing w:line="276" w:lineRule="auto"/>
            </w:pPr>
            <w:r w:rsidRPr="00C50A1B">
              <w:t>Dom Pomocy Społecznej im. Józefy Jaklińskiej</w:t>
            </w:r>
            <w:r w:rsidR="0088486B">
              <w:t xml:space="preserve"> 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2E0248" w:rsidP="006D3451">
            <w:pPr>
              <w:jc w:val="center"/>
            </w:pPr>
            <w:r>
              <w:t>96</w:t>
            </w:r>
          </w:p>
        </w:tc>
        <w:tc>
          <w:tcPr>
            <w:tcW w:w="8511" w:type="dxa"/>
          </w:tcPr>
          <w:p w:rsidR="000B7C22" w:rsidRPr="00C50A1B" w:rsidRDefault="00E3392F" w:rsidP="000B7C22">
            <w:pPr>
              <w:spacing w:line="276" w:lineRule="auto"/>
            </w:pPr>
            <w:r w:rsidRPr="00C50A1B">
              <w:t>Biuro Gospodarki Mieniem</w:t>
            </w:r>
            <w:r w:rsidR="000B7C22" w:rsidRPr="00C50A1B">
              <w:t xml:space="preserve"> </w:t>
            </w:r>
            <w:r w:rsidRPr="00C50A1B">
              <w:t>Miasta Rzeszowa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97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>Miejska Administracja Targowisk i Parkingów 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98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>Straż Miejska 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99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>Miejski Zarząd Dróg 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100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Zarząd Zieleni Miejskiej w Rzeszowie 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101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Zarząd Transportu Miejskiego w Rzeszowie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102</w:t>
            </w:r>
          </w:p>
        </w:tc>
        <w:tc>
          <w:tcPr>
            <w:tcW w:w="8511" w:type="dxa"/>
          </w:tcPr>
          <w:p w:rsidR="000B7C22" w:rsidRPr="00C50A1B" w:rsidRDefault="0088486B" w:rsidP="000B7C22">
            <w:pPr>
              <w:spacing w:line="276" w:lineRule="auto"/>
            </w:pPr>
            <w:r>
              <w:t>Biuro Rozwoju Miasta Rzeszowa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103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Rzeszowski Ośrodek Sportu i Rekreacji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104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>Izba Wytrzeźwień 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105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Miejski Zespół Żłobków w Rzeszowie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106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 w:rsidRPr="00C50A1B">
              <w:t xml:space="preserve">Miejski Ośrodek Pomocy Społecznej w Rzeszowie 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107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276" w:lineRule="auto"/>
            </w:pPr>
            <w:r>
              <w:t xml:space="preserve">Placówka Opiekuńczo – Wychowawcza im. dr. Henryka Hanasiewicza </w:t>
            </w:r>
            <w:r w:rsidR="0088486B">
              <w:t>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108</w:t>
            </w:r>
          </w:p>
        </w:tc>
        <w:tc>
          <w:tcPr>
            <w:tcW w:w="8511" w:type="dxa"/>
          </w:tcPr>
          <w:p w:rsidR="000B7C22" w:rsidRDefault="000B7C22" w:rsidP="000B7C22">
            <w:pPr>
              <w:spacing w:line="276" w:lineRule="auto"/>
            </w:pPr>
            <w:r w:rsidRPr="00DA4BEF">
              <w:t>Placówka Opiekuńczo – Wychowawcza im.</w:t>
            </w:r>
            <w:r>
              <w:t xml:space="preserve"> Marii Hanasiewicz </w:t>
            </w:r>
            <w:r w:rsidR="0088486B">
              <w:t>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109</w:t>
            </w:r>
          </w:p>
        </w:tc>
        <w:tc>
          <w:tcPr>
            <w:tcW w:w="8511" w:type="dxa"/>
          </w:tcPr>
          <w:p w:rsidR="000B7C22" w:rsidRPr="00C50A1B" w:rsidRDefault="000B7C22" w:rsidP="000B7C22">
            <w:pPr>
              <w:spacing w:line="100" w:lineRule="atLeast"/>
            </w:pPr>
            <w:r>
              <w:t xml:space="preserve">Środowiskowy Dom Samopomocy </w:t>
            </w:r>
            <w:r w:rsidR="0088486B">
              <w:t>w Rzeszowie</w:t>
            </w:r>
          </w:p>
        </w:tc>
      </w:tr>
      <w:tr w:rsidR="000B7C22" w:rsidTr="00BC1153">
        <w:trPr>
          <w:trHeight w:val="269"/>
        </w:trPr>
        <w:tc>
          <w:tcPr>
            <w:tcW w:w="551" w:type="dxa"/>
          </w:tcPr>
          <w:p w:rsidR="000B7C22" w:rsidRDefault="004B2D10" w:rsidP="006D3451">
            <w:pPr>
              <w:jc w:val="center"/>
            </w:pPr>
            <w:r>
              <w:t>110</w:t>
            </w:r>
          </w:p>
        </w:tc>
        <w:tc>
          <w:tcPr>
            <w:tcW w:w="8511" w:type="dxa"/>
          </w:tcPr>
          <w:p w:rsidR="000B7C22" w:rsidRDefault="000B7C22" w:rsidP="000B7C22">
            <w:r>
              <w:t>Środowiskowy Dom Samopomocy „Niezapominajka”</w:t>
            </w:r>
            <w:r w:rsidR="0088486B">
              <w:t xml:space="preserve"> w Rzeszo</w:t>
            </w:r>
            <w:r w:rsidR="006A2012">
              <w:t>wi</w:t>
            </w:r>
            <w:r w:rsidR="0088486B">
              <w:t>e</w:t>
            </w:r>
          </w:p>
        </w:tc>
      </w:tr>
      <w:tr w:rsidR="0037097E" w:rsidTr="00BC1153">
        <w:trPr>
          <w:trHeight w:val="269"/>
        </w:trPr>
        <w:tc>
          <w:tcPr>
            <w:tcW w:w="551" w:type="dxa"/>
          </w:tcPr>
          <w:p w:rsidR="0037097E" w:rsidRDefault="0037097E" w:rsidP="006D3451">
            <w:pPr>
              <w:jc w:val="center"/>
            </w:pPr>
            <w:r>
              <w:t>111</w:t>
            </w:r>
          </w:p>
        </w:tc>
        <w:tc>
          <w:tcPr>
            <w:tcW w:w="8511" w:type="dxa"/>
          </w:tcPr>
          <w:p w:rsidR="0037097E" w:rsidRDefault="0037097E" w:rsidP="000B7C22">
            <w:r>
              <w:t>Urząd Miasta</w:t>
            </w:r>
          </w:p>
        </w:tc>
      </w:tr>
    </w:tbl>
    <w:p w:rsidR="00460A1F" w:rsidRDefault="00460A1F" w:rsidP="005A6033">
      <w:pPr>
        <w:ind w:firstLine="708"/>
      </w:pPr>
    </w:p>
    <w:sectPr w:rsidR="0046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33"/>
    <w:rsid w:val="00091B90"/>
    <w:rsid w:val="000B7C22"/>
    <w:rsid w:val="000E3166"/>
    <w:rsid w:val="0017403D"/>
    <w:rsid w:val="002146B0"/>
    <w:rsid w:val="00284AE0"/>
    <w:rsid w:val="002E0248"/>
    <w:rsid w:val="00323D78"/>
    <w:rsid w:val="0037097E"/>
    <w:rsid w:val="003B272B"/>
    <w:rsid w:val="003F5728"/>
    <w:rsid w:val="00450004"/>
    <w:rsid w:val="00460A1F"/>
    <w:rsid w:val="004B2D10"/>
    <w:rsid w:val="00523CDA"/>
    <w:rsid w:val="005A6033"/>
    <w:rsid w:val="006214EC"/>
    <w:rsid w:val="006A2012"/>
    <w:rsid w:val="006D3451"/>
    <w:rsid w:val="006E795B"/>
    <w:rsid w:val="00767E9C"/>
    <w:rsid w:val="00771EA8"/>
    <w:rsid w:val="007B79A2"/>
    <w:rsid w:val="0088486B"/>
    <w:rsid w:val="008C6E78"/>
    <w:rsid w:val="00923715"/>
    <w:rsid w:val="00A008A4"/>
    <w:rsid w:val="00A36574"/>
    <w:rsid w:val="00BC1153"/>
    <w:rsid w:val="00CD5A08"/>
    <w:rsid w:val="00D72B6E"/>
    <w:rsid w:val="00DD315A"/>
    <w:rsid w:val="00DF3BD2"/>
    <w:rsid w:val="00E3392F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B1EB9-72D7-4E22-BED1-8C1B5AD9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0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3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8202-B10A-400E-AF56-02B2504E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Borecka Agnieszka</dc:creator>
  <cp:keywords/>
  <dc:description/>
  <cp:lastModifiedBy>Hałaj Beata</cp:lastModifiedBy>
  <cp:revision>5</cp:revision>
  <cp:lastPrinted>2023-01-19T12:53:00Z</cp:lastPrinted>
  <dcterms:created xsi:type="dcterms:W3CDTF">2023-01-09T14:19:00Z</dcterms:created>
  <dcterms:modified xsi:type="dcterms:W3CDTF">2023-01-19T13:38:00Z</dcterms:modified>
</cp:coreProperties>
</file>